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C" w:rsidRDefault="000A2D6C" w:rsidP="000A2D6C">
      <w:pPr>
        <w:pStyle w:val="a3"/>
        <w:ind w:left="-567" w:right="-562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Собственник</w:t>
      </w:r>
      <w:r w:rsidR="00B90A35">
        <w:rPr>
          <w:rFonts w:ascii="Times New Roman" w:hAnsi="Times New Roman"/>
          <w:b/>
          <w:sz w:val="20"/>
        </w:rPr>
        <w:t>у помещения</w:t>
      </w:r>
      <w:r>
        <w:rPr>
          <w:rFonts w:ascii="Times New Roman" w:hAnsi="Times New Roman"/>
          <w:b/>
          <w:sz w:val="20"/>
        </w:rPr>
        <w:t>, расположенн</w:t>
      </w:r>
      <w:r w:rsidR="00B90A35">
        <w:rPr>
          <w:rFonts w:ascii="Times New Roman" w:hAnsi="Times New Roman"/>
          <w:b/>
          <w:sz w:val="20"/>
        </w:rPr>
        <w:t>ого</w:t>
      </w:r>
      <w:r>
        <w:rPr>
          <w:rFonts w:ascii="Times New Roman" w:hAnsi="Times New Roman"/>
          <w:b/>
          <w:sz w:val="20"/>
        </w:rPr>
        <w:t xml:space="preserve"> по адресу:</w:t>
      </w:r>
    </w:p>
    <w:p w:rsidR="000A2D6C" w:rsidRDefault="000A2D6C" w:rsidP="000A2D6C">
      <w:pPr>
        <w:pStyle w:val="a3"/>
        <w:ind w:left="-567" w:right="-562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Московская область, город </w:t>
      </w:r>
      <w:r w:rsidR="00B90A35">
        <w:rPr>
          <w:rFonts w:ascii="Times New Roman" w:hAnsi="Times New Roman"/>
          <w:sz w:val="20"/>
        </w:rPr>
        <w:t>Балашиха</w:t>
      </w:r>
      <w:r>
        <w:rPr>
          <w:rFonts w:ascii="Times New Roman" w:hAnsi="Times New Roman"/>
          <w:sz w:val="20"/>
        </w:rPr>
        <w:t xml:space="preserve">, улица </w:t>
      </w:r>
      <w:r w:rsidR="00B90A35">
        <w:rPr>
          <w:rFonts w:ascii="Times New Roman" w:hAnsi="Times New Roman"/>
          <w:sz w:val="20"/>
        </w:rPr>
        <w:t>Заречная</w:t>
      </w:r>
      <w:r>
        <w:rPr>
          <w:rFonts w:ascii="Times New Roman" w:hAnsi="Times New Roman"/>
          <w:sz w:val="20"/>
        </w:rPr>
        <w:t xml:space="preserve">, дом </w:t>
      </w:r>
      <w:r w:rsidR="00B90A35">
        <w:rPr>
          <w:rFonts w:ascii="Times New Roman" w:hAnsi="Times New Roman"/>
          <w:sz w:val="20"/>
        </w:rPr>
        <w:t>32</w:t>
      </w:r>
    </w:p>
    <w:p w:rsidR="00590C74" w:rsidRDefault="00590C74" w:rsidP="000A2D6C">
      <w:pPr>
        <w:pStyle w:val="1"/>
        <w:numPr>
          <w:ilvl w:val="0"/>
          <w:numId w:val="1"/>
        </w:numPr>
        <w:ind w:left="-567" w:right="-562" w:firstLine="0"/>
        <w:rPr>
          <w:sz w:val="24"/>
          <w:u w:val="single"/>
        </w:rPr>
      </w:pPr>
    </w:p>
    <w:p w:rsidR="000A2D6C" w:rsidRPr="00590C74" w:rsidRDefault="000A2D6C" w:rsidP="000A2D6C">
      <w:pPr>
        <w:pStyle w:val="1"/>
        <w:numPr>
          <w:ilvl w:val="0"/>
          <w:numId w:val="1"/>
        </w:numPr>
        <w:ind w:left="-567" w:right="-562" w:firstLine="0"/>
        <w:rPr>
          <w:sz w:val="24"/>
          <w:u w:val="single"/>
        </w:rPr>
      </w:pPr>
      <w:r w:rsidRPr="00590C74">
        <w:rPr>
          <w:sz w:val="24"/>
          <w:u w:val="single"/>
        </w:rPr>
        <w:t>СООБЩЕНИЕ</w:t>
      </w:r>
    </w:p>
    <w:p w:rsidR="00B90A35" w:rsidRDefault="000A2D6C" w:rsidP="000A2D6C">
      <w:pPr>
        <w:pStyle w:val="1"/>
        <w:numPr>
          <w:ilvl w:val="0"/>
          <w:numId w:val="1"/>
        </w:numPr>
        <w:ind w:left="-567" w:right="-562" w:firstLine="0"/>
        <w:rPr>
          <w:sz w:val="24"/>
          <w:u w:val="single"/>
        </w:rPr>
      </w:pPr>
      <w:r w:rsidRPr="00590C74">
        <w:rPr>
          <w:sz w:val="24"/>
          <w:u w:val="single"/>
        </w:rPr>
        <w:t xml:space="preserve">о проведении внеочередного Общего собрания собственников помещений, расположенных в многоквартирном доме по адресу: Московская область, город </w:t>
      </w:r>
      <w:r w:rsidR="00B90A35">
        <w:rPr>
          <w:sz w:val="24"/>
          <w:u w:val="single"/>
        </w:rPr>
        <w:t>Балашиха</w:t>
      </w:r>
      <w:r w:rsidRPr="00590C74">
        <w:rPr>
          <w:sz w:val="24"/>
          <w:u w:val="single"/>
        </w:rPr>
        <w:t xml:space="preserve">, улица </w:t>
      </w:r>
      <w:r w:rsidR="00B90A35">
        <w:rPr>
          <w:sz w:val="24"/>
          <w:u w:val="single"/>
        </w:rPr>
        <w:t>Заречная</w:t>
      </w:r>
      <w:r w:rsidRPr="00590C74">
        <w:rPr>
          <w:sz w:val="24"/>
          <w:u w:val="single"/>
        </w:rPr>
        <w:t xml:space="preserve">, </w:t>
      </w:r>
    </w:p>
    <w:p w:rsidR="000A2D6C" w:rsidRPr="00590C74" w:rsidRDefault="000A2D6C" w:rsidP="000A2D6C">
      <w:pPr>
        <w:pStyle w:val="1"/>
        <w:numPr>
          <w:ilvl w:val="0"/>
          <w:numId w:val="1"/>
        </w:numPr>
        <w:ind w:left="-567" w:right="-562" w:firstLine="0"/>
        <w:rPr>
          <w:sz w:val="24"/>
          <w:u w:val="single"/>
        </w:rPr>
      </w:pPr>
      <w:r w:rsidRPr="00590C74">
        <w:rPr>
          <w:sz w:val="24"/>
          <w:u w:val="single"/>
        </w:rPr>
        <w:t xml:space="preserve">дом </w:t>
      </w:r>
      <w:r w:rsidR="00B90A35">
        <w:rPr>
          <w:sz w:val="24"/>
          <w:u w:val="single"/>
        </w:rPr>
        <w:t>32</w:t>
      </w:r>
      <w:r w:rsidRPr="00590C74">
        <w:rPr>
          <w:sz w:val="24"/>
          <w:u w:val="single"/>
        </w:rPr>
        <w:t xml:space="preserve"> путем очно-заочного голосования</w:t>
      </w:r>
    </w:p>
    <w:p w:rsidR="00590C74" w:rsidRDefault="00590C74" w:rsidP="000A2D6C">
      <w:pPr>
        <w:ind w:left="-567" w:right="-562" w:firstLine="567"/>
        <w:jc w:val="both"/>
      </w:pPr>
    </w:p>
    <w:p w:rsidR="00035855" w:rsidRPr="00035855" w:rsidRDefault="00035855" w:rsidP="00035855">
      <w:pPr>
        <w:ind w:left="-567" w:right="-562" w:firstLine="567"/>
        <w:jc w:val="both"/>
      </w:pPr>
      <w:r w:rsidRPr="00035855">
        <w:t>Настоящим ООО «УК «Виктория-5» уведомляет Вас о том, что 25.12.2018 года в 13-00 в помещении «Прорабская» в 3 подъезде цокольного этажа в</w:t>
      </w:r>
      <w:r w:rsidRPr="00035855">
        <w:rPr>
          <w:bCs/>
        </w:rPr>
        <w:t xml:space="preserve"> многоквартирном доме №32 по улице Заречная города Балашиха Московской области</w:t>
      </w:r>
      <w:r w:rsidRPr="00035855">
        <w:t xml:space="preserve"> будет проводиться общее собрание собственников в очно-заочной форме, проводимое по инициативе ООО «УК «Виктория-5».</w:t>
      </w:r>
    </w:p>
    <w:p w:rsidR="00035855" w:rsidRPr="00035855" w:rsidRDefault="00035855" w:rsidP="00035855">
      <w:pPr>
        <w:ind w:left="-567" w:right="-562" w:firstLine="567"/>
        <w:jc w:val="both"/>
      </w:pPr>
      <w:r w:rsidRPr="00035855">
        <w:t xml:space="preserve">Заочное голосование будет проводиться в период с 25.12.2018 года по 29.03.2019 года включительно. Оформленные в письменном виде решения собственников могут передаваться технику дома или в помещение «Прорабская» в 3 подъезде цокольного этажа: </w:t>
      </w:r>
      <w:r w:rsidRPr="00035855">
        <w:rPr>
          <w:bCs/>
          <w:color w:val="000000"/>
        </w:rPr>
        <w:t>Московская область, город Балашиха, улица Заречная, дом 32.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4"/>
          <w:szCs w:val="24"/>
        </w:rPr>
      </w:pPr>
      <w:r w:rsidRPr="00035855">
        <w:rPr>
          <w:rFonts w:ascii="Times New Roman" w:hAnsi="Times New Roman"/>
          <w:sz w:val="24"/>
          <w:szCs w:val="24"/>
        </w:rPr>
        <w:t>Для регистрации в качестве участника Общего собрания при себе необходимо иметь: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4"/>
          <w:szCs w:val="24"/>
        </w:rPr>
      </w:pPr>
      <w:r w:rsidRPr="00035855">
        <w:rPr>
          <w:rFonts w:ascii="Times New Roman" w:hAnsi="Times New Roman"/>
          <w:b/>
          <w:sz w:val="24"/>
          <w:szCs w:val="24"/>
        </w:rPr>
        <w:t>1.</w:t>
      </w:r>
      <w:r w:rsidRPr="00035855">
        <w:rPr>
          <w:rFonts w:ascii="Times New Roman" w:hAnsi="Times New Roman"/>
          <w:sz w:val="24"/>
          <w:szCs w:val="24"/>
        </w:rPr>
        <w:t xml:space="preserve"> </w:t>
      </w:r>
      <w:r w:rsidRPr="00035855">
        <w:rPr>
          <w:rFonts w:ascii="Times New Roman" w:hAnsi="Times New Roman"/>
          <w:b/>
          <w:sz w:val="24"/>
          <w:szCs w:val="24"/>
        </w:rPr>
        <w:t>Физическим лицам</w:t>
      </w:r>
      <w:r w:rsidRPr="00035855">
        <w:rPr>
          <w:rFonts w:ascii="Times New Roman" w:hAnsi="Times New Roman"/>
          <w:sz w:val="24"/>
          <w:szCs w:val="24"/>
        </w:rPr>
        <w:t xml:space="preserve"> – документ, удостоверяющий личность, подписанный акт приема передачи квартиры (нежилого помещения) либо свидетельство о праве собственности, надлежащим образом оформленную доверенность (в случае представления интересов собственников иными лицами).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4"/>
          <w:szCs w:val="24"/>
        </w:rPr>
      </w:pPr>
      <w:r w:rsidRPr="00035855">
        <w:rPr>
          <w:rFonts w:ascii="Times New Roman" w:hAnsi="Times New Roman"/>
          <w:b/>
          <w:sz w:val="24"/>
          <w:szCs w:val="24"/>
        </w:rPr>
        <w:t xml:space="preserve">2. Юридическим лицам </w:t>
      </w:r>
      <w:r w:rsidRPr="00035855">
        <w:rPr>
          <w:rFonts w:ascii="Times New Roman" w:hAnsi="Times New Roman"/>
          <w:sz w:val="24"/>
          <w:szCs w:val="24"/>
        </w:rPr>
        <w:t>– доверенность от юридического лица – собственника жилых (нежилых) помещений, подписанный акт приема передачи квартиры (нежилого помещения) либо свидетельство о праве собственности.</w:t>
      </w:r>
    </w:p>
    <w:p w:rsidR="00035855" w:rsidRPr="00035855" w:rsidRDefault="00035855" w:rsidP="00035855">
      <w:pPr>
        <w:pStyle w:val="ConsPlusNormal"/>
        <w:ind w:left="-567" w:right="-56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5855">
        <w:rPr>
          <w:rFonts w:ascii="Times New Roman" w:hAnsi="Times New Roman" w:cs="Times New Roman"/>
          <w:sz w:val="24"/>
          <w:szCs w:val="24"/>
        </w:rPr>
        <w:t>Правом голосования на Общем собрании по вопросам, поставленным на голосование, обладают собственники помещений в данном доме. Голосование на Общем собрании осуществляется собственником помещения в данном доме как лично, так и через своего представителя.</w:t>
      </w:r>
    </w:p>
    <w:p w:rsidR="00035855" w:rsidRPr="00035855" w:rsidRDefault="00035855" w:rsidP="00035855">
      <w:pPr>
        <w:pStyle w:val="ConsPlusNormal"/>
        <w:ind w:left="-567" w:right="-56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855">
        <w:rPr>
          <w:rFonts w:ascii="Times New Roman" w:hAnsi="Times New Roman" w:cs="Times New Roman"/>
          <w:sz w:val="24"/>
          <w:szCs w:val="24"/>
        </w:rPr>
        <w:t>Количество голосов, которым обладает каждый собственник помещения в многоквартирном доме на Общем собрании, пропорционально его доле в праве общей собственности на общее имущество в данном доме.</w:t>
      </w:r>
    </w:p>
    <w:p w:rsidR="00035855" w:rsidRPr="00035855" w:rsidRDefault="00035855" w:rsidP="00035855">
      <w:pPr>
        <w:pStyle w:val="a4"/>
        <w:ind w:left="-567" w:right="-56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35855">
        <w:rPr>
          <w:rFonts w:ascii="Times New Roman" w:hAnsi="Times New Roman"/>
          <w:b/>
          <w:sz w:val="24"/>
          <w:szCs w:val="24"/>
          <w:u w:val="single"/>
        </w:rPr>
        <w:t>Повестка дня внеочередного Общего собрания: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1.</w:t>
      </w:r>
      <w:r w:rsidRPr="00035855">
        <w:rPr>
          <w:rFonts w:ascii="Times New Roman" w:hAnsi="Times New Roman"/>
          <w:sz w:val="23"/>
          <w:szCs w:val="23"/>
        </w:rPr>
        <w:t xml:space="preserve"> Об избрании председателя Общего собрания.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2.</w:t>
      </w:r>
      <w:r w:rsidRPr="00035855">
        <w:rPr>
          <w:rFonts w:ascii="Times New Roman" w:hAnsi="Times New Roman"/>
          <w:sz w:val="23"/>
          <w:szCs w:val="23"/>
        </w:rPr>
        <w:t xml:space="preserve"> Об избрании секретаря Общего собрания.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3.</w:t>
      </w:r>
      <w:r w:rsidRPr="00035855">
        <w:rPr>
          <w:rFonts w:ascii="Times New Roman" w:hAnsi="Times New Roman"/>
          <w:sz w:val="23"/>
          <w:szCs w:val="23"/>
        </w:rPr>
        <w:t xml:space="preserve"> О наделении председателя и секретаря Общего собрания полномочиями по подсчету голосов при принятии решений по вопросам, поставленным на голосование.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4.</w:t>
      </w:r>
      <w:r w:rsidRPr="00035855">
        <w:rPr>
          <w:rFonts w:ascii="Times New Roman" w:hAnsi="Times New Roman"/>
          <w:sz w:val="23"/>
          <w:szCs w:val="23"/>
        </w:rPr>
        <w:t xml:space="preserve"> Об изменении </w:t>
      </w:r>
      <w:proofErr w:type="gramStart"/>
      <w:r w:rsidRPr="00035855">
        <w:rPr>
          <w:rFonts w:ascii="Times New Roman" w:hAnsi="Times New Roman"/>
          <w:sz w:val="23"/>
          <w:szCs w:val="23"/>
        </w:rPr>
        <w:t>способа формирования фонда капитального ремонта общего имущества</w:t>
      </w:r>
      <w:proofErr w:type="gramEnd"/>
      <w:r w:rsidRPr="00035855">
        <w:rPr>
          <w:rFonts w:ascii="Times New Roman" w:hAnsi="Times New Roman"/>
          <w:sz w:val="23"/>
          <w:szCs w:val="23"/>
        </w:rPr>
        <w:t xml:space="preserve"> в многоквартирном доме.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5.</w:t>
      </w:r>
      <w:r w:rsidRPr="00035855">
        <w:rPr>
          <w:rFonts w:ascii="Times New Roman" w:hAnsi="Times New Roman"/>
          <w:sz w:val="23"/>
          <w:szCs w:val="23"/>
        </w:rPr>
        <w:t xml:space="preserve"> О владельце специального счета.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6.</w:t>
      </w:r>
      <w:r w:rsidRPr="00035855">
        <w:rPr>
          <w:rFonts w:ascii="Times New Roman" w:hAnsi="Times New Roman"/>
          <w:sz w:val="23"/>
          <w:szCs w:val="23"/>
        </w:rPr>
        <w:t xml:space="preserve"> О кредитной организации для открытия специального счета.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7.</w:t>
      </w:r>
      <w:r w:rsidRPr="00035855">
        <w:rPr>
          <w:rFonts w:ascii="Times New Roman" w:hAnsi="Times New Roman"/>
          <w:sz w:val="23"/>
          <w:szCs w:val="23"/>
        </w:rPr>
        <w:t xml:space="preserve"> О размере ежемесячного взноса собственников помещений на проведение капитального ремонта общего имущества в многоквартирном доме.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8.</w:t>
      </w:r>
      <w:r w:rsidRPr="00035855">
        <w:rPr>
          <w:rFonts w:ascii="Times New Roman" w:hAnsi="Times New Roman"/>
          <w:sz w:val="23"/>
          <w:szCs w:val="23"/>
        </w:rPr>
        <w:t xml:space="preserve"> Об осуществлении функций технического заказчика работ (услуг) по капитальному ремонту общего имущества многоквартирного дома.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9.</w:t>
      </w:r>
      <w:r w:rsidRPr="00035855">
        <w:rPr>
          <w:rFonts w:ascii="Times New Roman" w:hAnsi="Times New Roman"/>
          <w:sz w:val="23"/>
          <w:szCs w:val="23"/>
        </w:rPr>
        <w:t xml:space="preserve"> О лице, уполномоченном представлять интересы собственников помещений при приемке выполненных работ по капитальному ремонту общего имущества многоквартирного дома.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10.</w:t>
      </w:r>
      <w:r w:rsidRPr="00035855">
        <w:rPr>
          <w:rFonts w:ascii="Times New Roman" w:hAnsi="Times New Roman"/>
          <w:sz w:val="23"/>
          <w:szCs w:val="23"/>
        </w:rPr>
        <w:t xml:space="preserve"> О количественном составе Совета многоквартирного дома.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11.</w:t>
      </w:r>
      <w:r w:rsidRPr="00035855">
        <w:rPr>
          <w:rFonts w:ascii="Times New Roman" w:hAnsi="Times New Roman"/>
          <w:sz w:val="23"/>
          <w:szCs w:val="23"/>
        </w:rPr>
        <w:t xml:space="preserve"> Об избрании членов Совета многоквартирного дома.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12.</w:t>
      </w:r>
      <w:r w:rsidRPr="00035855">
        <w:rPr>
          <w:rFonts w:ascii="Times New Roman" w:hAnsi="Times New Roman"/>
          <w:sz w:val="23"/>
          <w:szCs w:val="23"/>
        </w:rPr>
        <w:t xml:space="preserve"> Об избрании председателя Совета многоквартирного дома.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13.</w:t>
      </w:r>
      <w:r w:rsidRPr="00035855">
        <w:rPr>
          <w:rFonts w:ascii="Times New Roman" w:hAnsi="Times New Roman"/>
          <w:sz w:val="23"/>
          <w:szCs w:val="23"/>
        </w:rPr>
        <w:t xml:space="preserve"> Об определении мест для размещения информации о решениях, принятых Общим собранием.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b/>
          <w:sz w:val="23"/>
          <w:szCs w:val="23"/>
        </w:rPr>
        <w:t>14.</w:t>
      </w:r>
      <w:r w:rsidRPr="00035855">
        <w:rPr>
          <w:rFonts w:ascii="Times New Roman" w:hAnsi="Times New Roman"/>
          <w:sz w:val="23"/>
          <w:szCs w:val="23"/>
        </w:rPr>
        <w:t xml:space="preserve"> Об определении мест для размещения сообщений о проведении Общего собрания.</w:t>
      </w:r>
    </w:p>
    <w:p w:rsidR="00035855" w:rsidRPr="00035855" w:rsidRDefault="00035855" w:rsidP="00035855">
      <w:pPr>
        <w:pStyle w:val="a4"/>
        <w:ind w:left="-567" w:right="-562"/>
        <w:rPr>
          <w:rFonts w:ascii="Times New Roman" w:hAnsi="Times New Roman"/>
          <w:sz w:val="23"/>
          <w:szCs w:val="23"/>
        </w:rPr>
      </w:pPr>
      <w:r w:rsidRPr="00035855">
        <w:rPr>
          <w:rFonts w:ascii="Times New Roman" w:hAnsi="Times New Roman"/>
          <w:sz w:val="23"/>
          <w:szCs w:val="23"/>
        </w:rPr>
        <w:t>Ознакомиться с информацией и (или) материалами, которые будут представлены на Общем собрании можно в помещении «Прорабская» в 3 подъезде цокольного э</w:t>
      </w:r>
      <w:bookmarkStart w:id="0" w:name="_GoBack"/>
      <w:bookmarkEnd w:id="0"/>
      <w:r w:rsidRPr="00035855">
        <w:rPr>
          <w:rFonts w:ascii="Times New Roman" w:hAnsi="Times New Roman"/>
          <w:sz w:val="23"/>
          <w:szCs w:val="23"/>
        </w:rPr>
        <w:t>тажа (Московская область, город Балашиха, улица Заречная, дом 32), а также на официальном сайте управляющей компании: http://www.vik5.ru/</w:t>
      </w:r>
    </w:p>
    <w:p w:rsidR="00035855" w:rsidRDefault="00035855" w:rsidP="00035855">
      <w:pPr>
        <w:pStyle w:val="a4"/>
        <w:ind w:left="-567" w:right="-562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0A2D6C" w:rsidRPr="00590C74" w:rsidRDefault="000A2D6C" w:rsidP="000A2D6C">
      <w:pPr>
        <w:pStyle w:val="a4"/>
        <w:ind w:left="-567" w:right="-562" w:firstLine="0"/>
        <w:jc w:val="right"/>
        <w:rPr>
          <w:rFonts w:ascii="Times New Roman" w:hAnsi="Times New Roman"/>
          <w:b/>
          <w:sz w:val="24"/>
          <w:szCs w:val="24"/>
        </w:rPr>
      </w:pPr>
    </w:p>
    <w:p w:rsidR="000A2D6C" w:rsidRPr="00590C74" w:rsidRDefault="000A2D6C" w:rsidP="000A2D6C">
      <w:pPr>
        <w:pStyle w:val="a4"/>
        <w:ind w:left="-567" w:right="-562" w:firstLine="0"/>
        <w:jc w:val="right"/>
        <w:rPr>
          <w:rFonts w:ascii="Times New Roman" w:hAnsi="Times New Roman"/>
          <w:b/>
          <w:sz w:val="24"/>
          <w:szCs w:val="24"/>
        </w:rPr>
      </w:pPr>
      <w:r w:rsidRPr="00590C74">
        <w:rPr>
          <w:rFonts w:ascii="Times New Roman" w:hAnsi="Times New Roman"/>
          <w:b/>
          <w:sz w:val="24"/>
          <w:szCs w:val="24"/>
        </w:rPr>
        <w:t>ООО «УК «Виктория</w:t>
      </w:r>
      <w:r w:rsidR="00B90A35">
        <w:rPr>
          <w:rFonts w:ascii="Times New Roman" w:hAnsi="Times New Roman"/>
          <w:b/>
          <w:sz w:val="24"/>
          <w:szCs w:val="24"/>
        </w:rPr>
        <w:t>-5</w:t>
      </w:r>
      <w:r w:rsidRPr="00590C74">
        <w:rPr>
          <w:rFonts w:ascii="Times New Roman" w:hAnsi="Times New Roman"/>
          <w:b/>
          <w:sz w:val="24"/>
          <w:szCs w:val="24"/>
        </w:rPr>
        <w:t>»</w:t>
      </w:r>
    </w:p>
    <w:sectPr w:rsidR="000A2D6C" w:rsidRPr="00590C74" w:rsidSect="000A2D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0C"/>
    <w:rsid w:val="00035855"/>
    <w:rsid w:val="000A2D6C"/>
    <w:rsid w:val="000F3361"/>
    <w:rsid w:val="001424F6"/>
    <w:rsid w:val="00546C0C"/>
    <w:rsid w:val="00590C74"/>
    <w:rsid w:val="005C0442"/>
    <w:rsid w:val="006F4D48"/>
    <w:rsid w:val="00B90A35"/>
    <w:rsid w:val="00E0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2D6C"/>
    <w:pPr>
      <w:keepNext/>
      <w:tabs>
        <w:tab w:val="num" w:pos="360"/>
      </w:tabs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D6C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paragraph" w:customStyle="1" w:styleId="ConsPlusNormal">
    <w:name w:val="ConsPlusNormal"/>
    <w:rsid w:val="000A2D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Таблица"/>
    <w:basedOn w:val="a"/>
    <w:rsid w:val="000A2D6C"/>
    <w:pPr>
      <w:suppressAutoHyphens w:val="0"/>
      <w:jc w:val="both"/>
    </w:pPr>
    <w:rPr>
      <w:rFonts w:ascii="Arial" w:hAnsi="Arial"/>
      <w:sz w:val="18"/>
      <w:szCs w:val="20"/>
      <w:lang w:eastAsia="ru-RU"/>
    </w:rPr>
  </w:style>
  <w:style w:type="paragraph" w:customStyle="1" w:styleId="a4">
    <w:name w:val="Текстовка"/>
    <w:basedOn w:val="a"/>
    <w:rsid w:val="000A2D6C"/>
    <w:pPr>
      <w:ind w:firstLine="567"/>
      <w:jc w:val="both"/>
    </w:pPr>
    <w:rPr>
      <w:rFonts w:ascii="Arial" w:hAnsi="Arial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2D6C"/>
    <w:pPr>
      <w:keepNext/>
      <w:tabs>
        <w:tab w:val="num" w:pos="360"/>
      </w:tabs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D6C"/>
    <w:rPr>
      <w:rFonts w:ascii="Times New Roman" w:eastAsia="Times New Roman" w:hAnsi="Times New Roman" w:cs="Times New Roman"/>
      <w:b/>
      <w:bCs/>
      <w:sz w:val="18"/>
      <w:szCs w:val="24"/>
      <w:lang w:eastAsia="ar-SA"/>
    </w:rPr>
  </w:style>
  <w:style w:type="paragraph" w:customStyle="1" w:styleId="ConsPlusNormal">
    <w:name w:val="ConsPlusNormal"/>
    <w:rsid w:val="000A2D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Таблица"/>
    <w:basedOn w:val="a"/>
    <w:rsid w:val="000A2D6C"/>
    <w:pPr>
      <w:suppressAutoHyphens w:val="0"/>
      <w:jc w:val="both"/>
    </w:pPr>
    <w:rPr>
      <w:rFonts w:ascii="Arial" w:hAnsi="Arial"/>
      <w:sz w:val="18"/>
      <w:szCs w:val="20"/>
      <w:lang w:eastAsia="ru-RU"/>
    </w:rPr>
  </w:style>
  <w:style w:type="paragraph" w:customStyle="1" w:styleId="a4">
    <w:name w:val="Текстовка"/>
    <w:basedOn w:val="a"/>
    <w:rsid w:val="000A2D6C"/>
    <w:pPr>
      <w:ind w:firstLine="567"/>
      <w:jc w:val="both"/>
    </w:pPr>
    <w:rPr>
      <w:rFonts w:ascii="Arial" w:hAnsi="Arial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УК</dc:creator>
  <cp:keywords/>
  <dc:description/>
  <cp:lastModifiedBy>Юрист УК</cp:lastModifiedBy>
  <cp:revision>9</cp:revision>
  <cp:lastPrinted>2018-11-26T12:48:00Z</cp:lastPrinted>
  <dcterms:created xsi:type="dcterms:W3CDTF">2018-02-02T13:26:00Z</dcterms:created>
  <dcterms:modified xsi:type="dcterms:W3CDTF">2018-11-26T12:49:00Z</dcterms:modified>
</cp:coreProperties>
</file>